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6D7254E">
      <w:pPr>
        <w:pBdr/>
        <w:spacing/>
        <w:ind/>
        <w:jc w:val="right"/>
        <w:rPr>
          <w:highlight w:val="none"/>
        </w:rPr>
      </w:pPr>
      <w:r>
        <w:rPr>
          <w:sz w:val="24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00150" cy="2571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442167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4.50pt;height:20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</w:p>
    <w:p w14:paraId="5870792B">
      <w:pPr>
        <w:pBdr/>
        <w:spacing/>
        <w:ind/>
        <w:jc w:val="right"/>
        <w:rPr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18830B9"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База знаний для партнёров 1С:Франчайзи </w:t>
      </w:r>
      <w:r>
        <w:rPr>
          <w:sz w:val="24"/>
          <w:szCs w:val="24"/>
          <w:highlight w:val="none"/>
        </w:rPr>
        <w:t xml:space="preserve">по линейке решений «Альфа-Авто</w:t>
      </w:r>
      <w:r>
        <w:rPr>
          <w:sz w:val="24"/>
          <w:szCs w:val="24"/>
          <w:highlight w:val="none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5594964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FC7E5DC">
      <w:p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Записи вебинаров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4309D65B">
      <w:pPr>
        <w:pStyle w:val="912"/>
        <w:numPr>
          <w:ilvl w:val="0"/>
          <w:numId w:val="11"/>
        </w:num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25 марта 2026 г.</w:t>
      </w:r>
      <w:r>
        <w:rPr>
          <w:sz w:val="20"/>
          <w:szCs w:val="20"/>
        </w:rPr>
      </w:r>
      <w:hyperlink r:id="rId10" w:tooltip="https://rarus-soft.ru/press/events/397219/?sphrase_id=218104" w:history="1">
        <w:r>
          <w:rPr>
            <w:rStyle w:val="894"/>
            <w:sz w:val="20"/>
            <w:szCs w:val="20"/>
          </w:rPr>
          <w:t xml:space="preserve"> «Переход на «Альфа-Авто» 6-ой редакции: как посчитать, продать и не прогореть»</w:t>
        </w:r>
        <w:r>
          <w:rPr>
            <w:rStyle w:val="894"/>
            <w:sz w:val="20"/>
            <w:szCs w:val="20"/>
          </w:rPr>
        </w:r>
        <w:r>
          <w:rPr>
            <w:rStyle w:val="894"/>
            <w:sz w:val="20"/>
            <w:szCs w:val="20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1AEE4319">
      <w:pPr>
        <w:pStyle w:val="91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18 марта 2026 г.</w:t>
      </w:r>
      <w:r>
        <w:rPr>
          <w:sz w:val="20"/>
          <w:szCs w:val="20"/>
        </w:rPr>
        <w:t xml:space="preserve"> </w:t>
      </w:r>
      <w:hyperlink r:id="rId11" w:tooltip="https://rarus-soft.ru/press/events/397218/?sphrase_id=218104" w:history="1">
        <w:r>
          <w:rPr>
            <w:rStyle w:val="894"/>
            <w:sz w:val="20"/>
            <w:szCs w:val="20"/>
          </w:rPr>
          <w:t xml:space="preserve">«Маркировка в «Альфа‑Авто»: актуальные вопросы и изменения»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 w14:paraId="5F5FA8CE">
      <w:pPr>
        <w:pStyle w:val="912"/>
        <w:numPr>
          <w:ilvl w:val="0"/>
          <w:numId w:val="1"/>
        </w:numPr>
        <w:pBdr/>
        <w:spacing/>
        <w:ind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  <w:t xml:space="preserve">31 июля 2025 г.</w:t>
      </w:r>
      <w:r>
        <w:rPr>
          <w:sz w:val="20"/>
          <w:szCs w:val="20"/>
          <w:highlight w:val="none"/>
        </w:rPr>
        <w:t xml:space="preserve"> </w:t>
      </w:r>
      <w:hyperlink r:id="rId12" w:tooltip="https://rarus-soft.ru/press/events/394377/?sphrase_id=218104" w:history="1">
        <w:r>
          <w:rPr>
            <w:rStyle w:val="894"/>
            <w:sz w:val="20"/>
            <w:szCs w:val="20"/>
            <w:highlight w:val="none"/>
          </w:rPr>
          <w:t xml:space="preserve">«Автоматизация автобизнеса в 2025: делимся опытом с партнерами»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 w14:paraId="2A9818D8">
      <w:p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Видеоматериалы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BD95B0E">
      <w:pPr>
        <w:pStyle w:val="912"/>
        <w:numPr>
          <w:ilvl w:val="0"/>
          <w:numId w:val="7"/>
        </w:num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hyperlink r:id="rId13" w:tooltip="https://www.youtube.com/@AlfaAvto/videos" w:history="1">
        <w:r>
          <w:rPr>
            <w:rStyle w:val="894"/>
            <w:sz w:val="20"/>
            <w:szCs w:val="20"/>
            <w:highlight w:val="none"/>
          </w:rPr>
          <w:t xml:space="preserve">Видео техподдержки </w:t>
        </w:r>
        <w:r>
          <w:rPr>
            <w:rStyle w:val="894"/>
            <w:sz w:val="20"/>
            <w:szCs w:val="20"/>
            <w:highlight w:val="none"/>
          </w:rPr>
          <w:t xml:space="preserve">Альфа-Авто 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839AB5B">
      <w:pPr>
        <w:pStyle w:val="912"/>
        <w:numPr>
          <w:ilvl w:val="0"/>
          <w:numId w:val="7"/>
        </w:num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hyperlink r:id="rId14" w:tooltip="https://youtube.com/playlist?list=PLCxkw0ZvwZaZwIoPAKVCpARJRDYXImCbk&amp;si=R1Hd0bJL8dhQBuJm" w:history="1">
        <w:r>
          <w:rPr>
            <w:rStyle w:val="894"/>
            <w:sz w:val="20"/>
            <w:szCs w:val="20"/>
            <w:highlight w:val="none"/>
          </w:rPr>
          <w:t xml:space="preserve">Видео по функционалу </w:t>
        </w:r>
        <w:r>
          <w:rPr>
            <w:rStyle w:val="894"/>
            <w:sz w:val="20"/>
            <w:szCs w:val="20"/>
            <w:highlight w:val="none"/>
          </w:rPr>
          <w:t xml:space="preserve">Альфа-Авто</w:t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48DD1680">
      <w:pPr>
        <w:pStyle w:val="912"/>
        <w:numPr>
          <w:ilvl w:val="0"/>
          <w:numId w:val="7"/>
        </w:num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hyperlink r:id="rId15" w:tooltip="https://youtube.com/playlist?list=PLCxkw0ZvwZaYfm_z9qkw5CSEYh2BmEEky&amp;si=mqF3-UQEWyk7SZwH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Видеоуроки по начальной настройке Альфа-Авто 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7FB07F9C">
      <w:pPr>
        <w:pBdr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Руководства пользователя</w:t>
      </w:r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72C488AB">
      <w:pPr>
        <w:pStyle w:val="912"/>
        <w:numPr>
          <w:ilvl w:val="0"/>
          <w:numId w:val="9"/>
        </w:numPr>
        <w:pBdr/>
        <w:spacing/>
        <w:ind/>
        <w:rPr>
          <w:rStyle w:val="894"/>
          <w:sz w:val="20"/>
          <w:szCs w:val="20"/>
          <w14:ligatures w14:val="none"/>
        </w:rPr>
      </w:pPr>
      <w:r>
        <w:rPr>
          <w:rStyle w:val="894"/>
          <w:sz w:val="20"/>
          <w:szCs w:val="20"/>
        </w:rPr>
      </w:r>
      <w:hyperlink r:id="rId16" w:tooltip="https://rarus.ru/downloads/2444/aa6-metodicheskoe-posobie.pdf" w:history="1">
        <w:r>
          <w:rPr>
            <w:rStyle w:val="894"/>
            <w:sz w:val="20"/>
            <w:szCs w:val="20"/>
          </w:rPr>
          <w:t xml:space="preserve">Руководство пользователя к продукту «Альфа-Авто: Автосалон+Автосервис+Автозапчасти Корп, редакция 6»</w:t>
        </w:r>
      </w:hyperlink>
      <w:r>
        <w:rPr>
          <w:rStyle w:val="894"/>
          <w:sz w:val="20"/>
          <w:szCs w:val="20"/>
          <w14:ligatures w14:val="none"/>
        </w:rPr>
      </w:r>
      <w:r>
        <w:rPr>
          <w:rStyle w:val="894"/>
          <w:sz w:val="20"/>
          <w:szCs w:val="20"/>
          <w14:ligatures w14:val="none"/>
        </w:rPr>
      </w:r>
    </w:p>
    <w:p w14:paraId="37F24BB0">
      <w:pPr>
        <w:pStyle w:val="912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Style w:val="894"/>
          <w:sz w:val="20"/>
          <w:szCs w:val="20"/>
          <w14:ligatures w14:val="none"/>
        </w:rPr>
      </w:pPr>
      <w:r>
        <w:rPr>
          <w:rStyle w:val="894"/>
          <w:sz w:val="20"/>
          <w:szCs w:val="20"/>
        </w:rPr>
      </w:r>
      <w:hyperlink r:id="rId17" w:tooltip="https://rarus.ru/downloads/2444/zhiznennyj-cikl-pp-alfa-avto-avtosalon-avtoservis-avtozapchasti-korp-redakciya-6.pdf" w:history="1">
        <w:r>
          <w:rPr>
            <w:rStyle w:val="894"/>
            <w:sz w:val="20"/>
            <w:szCs w:val="20"/>
          </w:rPr>
          <w:t xml:space="preserve">Жизненный цикл ПП «Альфа-Авто Автосалон+Автосервис+Автозапчасти Корп, редакция 6»</w:t>
        </w:r>
        <w:r>
          <w:rPr>
            <w:rStyle w:val="894"/>
            <w:sz w:val="20"/>
            <w:szCs w:val="20"/>
          </w:rPr>
        </w:r>
      </w:hyperlink>
      <w:r>
        <w:rPr>
          <w:rStyle w:val="894"/>
          <w:sz w:val="20"/>
          <w:szCs w:val="20"/>
          <w14:ligatures w14:val="none"/>
        </w:rPr>
      </w:r>
      <w:r>
        <w:rPr>
          <w:rStyle w:val="894"/>
          <w:sz w:val="20"/>
          <w:szCs w:val="20"/>
          <w14:ligatures w14:val="none"/>
        </w:rPr>
      </w:r>
    </w:p>
    <w:p w14:paraId="115CF8AD">
      <w:pPr>
        <w:pStyle w:val="912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Style w:val="894"/>
          <w:sz w:val="20"/>
          <w:szCs w:val="20"/>
          <w14:ligatures w14:val="none"/>
        </w:rPr>
      </w:pPr>
      <w:r>
        <w:rPr>
          <w:rStyle w:val="894"/>
          <w:sz w:val="20"/>
          <w:szCs w:val="20"/>
        </w:rPr>
      </w:r>
      <w:hyperlink r:id="rId18" w:tooltip="https://rarus.ru/downloads/2444/metodicheskoe-posobie-alfa-avto-6.pdf" w:history="1">
        <w:r>
          <w:rPr>
            <w:rStyle w:val="894"/>
            <w:sz w:val="20"/>
            <w:szCs w:val="20"/>
          </w:rPr>
          <w:t xml:space="preserve">Методическое пособие к продукту «Альфа-Авто:Автосервис+Автозапчасти Корп, редакция 6». Практическое применение типовой конфигурации</w:t>
        </w:r>
      </w:hyperlink>
      <w:r>
        <w:rPr>
          <w:rStyle w:val="894"/>
          <w:sz w:val="20"/>
          <w:szCs w:val="20"/>
          <w14:ligatures w14:val="none"/>
        </w:rPr>
      </w:r>
      <w:r>
        <w:rPr>
          <w:rStyle w:val="894"/>
          <w:sz w:val="20"/>
          <w:szCs w:val="20"/>
          <w14:ligatures w14:val="none"/>
        </w:rPr>
      </w:r>
    </w:p>
    <w:p w14:paraId="1E97C6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Style w:val="894"/>
          <w:sz w:val="20"/>
          <w:szCs w:val="20"/>
          <w14:ligatures w14:val="none"/>
        </w:rPr>
      </w:pPr>
      <w:r>
        <w:rPr>
          <w:rStyle w:val="894"/>
          <w:sz w:val="20"/>
          <w:szCs w:val="20"/>
          <w:highlight w:val="none"/>
        </w:rPr>
      </w:r>
      <w:r>
        <w:rPr>
          <w:sz w:val="20"/>
          <w:szCs w:val="20"/>
          <w:highlight w:val="none"/>
        </w:rPr>
        <w:t xml:space="preserve">Инструкции и статьи</w:t>
      </w:r>
      <w:r>
        <w:rPr>
          <w:rStyle w:val="894"/>
          <w:sz w:val="20"/>
          <w:szCs w:val="20"/>
          <w14:ligatures w14:val="none"/>
        </w:rPr>
      </w:r>
      <w:r>
        <w:rPr>
          <w:rStyle w:val="894"/>
          <w:sz w:val="20"/>
          <w:szCs w:val="20"/>
          <w14:ligatures w14:val="none"/>
        </w:rPr>
      </w:r>
    </w:p>
    <w:p w14:paraId="343BCB71">
      <w:pPr>
        <w:pStyle w:val="912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Style w:val="894"/>
          <w:sz w:val="20"/>
          <w:szCs w:val="20"/>
          <w:highlight w:val="none"/>
          <w14:ligatures w14:val="none"/>
        </w:rPr>
      </w:pPr>
      <w:r>
        <w:rPr>
          <w:rStyle w:val="894"/>
          <w:sz w:val="20"/>
          <w:szCs w:val="20"/>
          <w:highlight w:val="none"/>
        </w:rPr>
      </w:r>
      <w:hyperlink r:id="rId19" w:tooltip="https://rarus.ru/downloads/4399/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Инструкции по Альфа-Авто</w:t>
        </w:r>
        <w:r>
          <w:rPr>
            <w:rStyle w:val="894"/>
            <w:sz w:val="20"/>
            <w:szCs w:val="20"/>
          </w:rPr>
        </w:r>
      </w:hyperlink>
      <w:r>
        <w:rPr>
          <w:rStyle w:val="894"/>
          <w:sz w:val="20"/>
          <w:szCs w:val="20"/>
          <w:highlight w:val="none"/>
          <w14:ligatures w14:val="none"/>
        </w:rPr>
      </w:r>
      <w:r>
        <w:rPr>
          <w:rStyle w:val="894"/>
          <w:sz w:val="20"/>
          <w:szCs w:val="20"/>
          <w:highlight w:val="none"/>
          <w14:ligatures w14:val="none"/>
        </w:rPr>
      </w:r>
    </w:p>
    <w:p w14:paraId="6134AB43">
      <w:pPr>
        <w:pStyle w:val="912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Style w:val="894"/>
          <w:sz w:val="20"/>
          <w:szCs w:val="20"/>
          <w14:ligatures w14:val="none"/>
        </w:rPr>
      </w:pPr>
      <w:r>
        <w:rPr>
          <w:rStyle w:val="894"/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20" w:tooltip="https://rarus.ru/downloads/4399/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Материалы по программам автоматизации автобизнеса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rStyle w:val="894"/>
          <w:sz w:val="20"/>
          <w:szCs w:val="20"/>
          <w14:ligatures w14:val="none"/>
        </w:rPr>
      </w:r>
      <w:r>
        <w:rPr>
          <w:rStyle w:val="894"/>
          <w:sz w:val="20"/>
          <w:szCs w:val="20"/>
          <w14:ligatures w14:val="none"/>
        </w:rPr>
      </w:r>
    </w:p>
    <w:p w14:paraId="37D627A5">
      <w:pPr>
        <w:pStyle w:val="912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Style w:val="894"/>
          <w:sz w:val="20"/>
          <w:szCs w:val="20"/>
          <w14:ligatures w14:val="none"/>
        </w:rPr>
      </w:pPr>
      <w:r>
        <w:rPr>
          <w:rStyle w:val="894"/>
          <w:sz w:val="20"/>
          <w:szCs w:val="20"/>
          <w:highlight w:val="none"/>
          <w14:ligatures w14:val="none"/>
        </w:rPr>
      </w:r>
      <w:hyperlink r:id="rId21" w:tooltip="https://rarus-soft.ru/press/expert-news/397416/" w:history="1">
        <w:r>
          <w:rPr>
            <w:rStyle w:val="894"/>
            <w:sz w:val="20"/>
            <w:szCs w:val="20"/>
          </w:rPr>
          <w:t xml:space="preserve">Маркировка в решениях линейки «Альфа‑Авто»</w:t>
        </w:r>
        <w:r>
          <w:rPr>
            <w:rStyle w:val="894"/>
            <w:sz w:val="20"/>
            <w:szCs w:val="20"/>
          </w:rPr>
        </w:r>
      </w:hyperlink>
      <w:r>
        <w:rPr>
          <w:rStyle w:val="894"/>
          <w:sz w:val="20"/>
          <w:szCs w:val="20"/>
          <w:highlight w:val="none"/>
          <w14:ligatures w14:val="none"/>
        </w:rPr>
      </w:r>
      <w:r>
        <w:rPr>
          <w:rStyle w:val="894"/>
          <w:sz w:val="20"/>
          <w:szCs w:val="20"/>
          <w14:ligatures w14:val="none"/>
        </w:rPr>
      </w:r>
    </w:p>
    <w:p w14:paraId="746D7175">
      <w:pPr>
        <w:pBdr/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  <w:t xml:space="preserve">Видеокурсы</w:t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5F64DC09">
      <w:pPr>
        <w:pStyle w:val="912"/>
        <w:numPr>
          <w:ilvl w:val="0"/>
          <w:numId w:val="4"/>
        </w:numPr>
        <w:pBdr/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</w:r>
      <w:hyperlink r:id="rId22" w:tooltip="https://learn.rarus.ru/courses/13466/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Знакомство с решением «Альфа-Авто: Автосалон + Автосервис + Автозапчасти КОРП, редакция 6»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1D640D21">
      <w:pPr>
        <w:pStyle w:val="912"/>
        <w:numPr>
          <w:ilvl w:val="0"/>
          <w:numId w:val="4"/>
        </w:numPr>
        <w:pBdr/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23" w:tooltip="https://learn.rarus.ru/course/1639/" w:history="1">
        <w:r>
          <w:rPr>
            <w:rStyle w:val="894"/>
            <w:sz w:val="20"/>
            <w:szCs w:val="20"/>
            <w:highlight w:val="none"/>
          </w:rPr>
          <w:t xml:space="preserve">Знакомство с решением «Альфа-Авто: Автосервис + Автозапчасти КОРП, редакция 6»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6A771442">
      <w:pPr>
        <w:pBdr/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  <w:t xml:space="preserve">Тестирования</w:t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238C97C5">
      <w:pPr>
        <w:pStyle w:val="912"/>
        <w:numPr>
          <w:ilvl w:val="0"/>
          <w:numId w:val="5"/>
        </w:numPr>
        <w:pBdr/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</w:r>
      <w:hyperlink r:id="rId24" w:tooltip="https://learn.rarus.ru/courses/14703/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Отраслевое решение «Альфа-Авто: Автосалон + Автосервис + Автозапчасти КОРП, редакция 6»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5593AC9E">
      <w:pPr>
        <w:pStyle w:val="912"/>
        <w:numPr>
          <w:ilvl w:val="0"/>
          <w:numId w:val="5"/>
        </w:numPr>
        <w:pBdr/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</w:r>
      <w:hyperlink r:id="rId25" w:tooltip="https://learn.rarus.ru/courses/11320/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Отраслевое решение «Альфа-Авто: Автосервис + Автозапчасти КОРП, редакция 6»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607E0A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</w:r>
      <w:hyperlink r:id="rId26" w:tooltip="https://rarus.ru/support/rarus-solutions/article-tekhnicheskaya-podderzhka-resheniya-dlya-avtobiznesa-alfa-avto/" w:history="1"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</w:rPr>
          <w:t xml:space="preserve">Регламент и виды технологической поддержки</w:t>
        </w:r>
        <w:r>
          <w:rPr>
            <w:rStyle w:val="894"/>
            <w:sz w:val="20"/>
            <w:szCs w:val="20"/>
            <w:highlight w:val="none"/>
          </w:rPr>
        </w:r>
        <w:r>
          <w:rPr>
            <w:rStyle w:val="894"/>
            <w:sz w:val="20"/>
            <w:szCs w:val="20"/>
            <w:highlight w:val="none"/>
            <w14:ligatures w14:val="none"/>
          </w:rPr>
        </w:r>
      </w:hyperlink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79C4CB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  <w:highlight w:val="none"/>
        </w:rPr>
        <w:t xml:space="preserve">Контакты линии технической поддержки</w:t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 w14:paraId="0E4FAC22">
      <w:pPr>
        <w:pStyle w:val="912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line="240" w:lineRule="auto"/>
        <w:ind w:right="0"/>
        <w:rPr>
          <w:sz w:val="20"/>
          <w:szCs w:val="20"/>
        </w:rPr>
      </w:pPr>
      <w:r>
        <w:rPr>
          <w:rFonts w:ascii="Arial" w:hAnsi="Arial" w:eastAsia="Arial" w:cs="Arial"/>
          <w:color w:val="373c40"/>
          <w:sz w:val="20"/>
          <w:szCs w:val="20"/>
        </w:rPr>
        <w:t xml:space="preserve">эл. почта: </w:t>
      </w:r>
      <w:hyperlink r:id="rId27" w:tooltip="Написать alfa@rarus.ru" w:history="1">
        <w:r>
          <w:rPr>
            <w:rStyle w:val="894"/>
            <w:rFonts w:ascii="Arial" w:hAnsi="Arial" w:eastAsia="Arial" w:cs="Arial"/>
            <w:color w:val="274e92"/>
            <w:sz w:val="20"/>
            <w:szCs w:val="20"/>
            <w:u w:val="none"/>
          </w:rPr>
          <w:t xml:space="preserve">alfa@rarus.ru</w:t>
        </w:r>
      </w:hyperlink>
      <w:r>
        <w:rPr>
          <w:rFonts w:ascii="Arial" w:hAnsi="Arial" w:eastAsia="Arial" w:cs="Arial"/>
          <w:color w:val="373c40"/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0E204316">
      <w:pPr>
        <w:pStyle w:val="912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line="240" w:lineRule="auto"/>
        <w:ind w:right="0"/>
        <w:rPr>
          <w:sz w:val="20"/>
          <w:szCs w:val="20"/>
        </w:rPr>
      </w:pPr>
      <w:r>
        <w:rPr>
          <w:rFonts w:ascii="Arial" w:hAnsi="Arial" w:eastAsia="Arial" w:cs="Arial"/>
          <w:color w:val="373c40"/>
          <w:sz w:val="20"/>
          <w:szCs w:val="20"/>
        </w:rPr>
        <w:t xml:space="preserve">тел.: </w:t>
      </w:r>
      <w:hyperlink r:id="rId28" w:tooltip="Позвонить +7 (495) 223-04-04" w:history="1">
        <w:r>
          <w:rPr>
            <w:rStyle w:val="894"/>
            <w:rFonts w:ascii="Arial" w:hAnsi="Arial" w:eastAsia="Arial" w:cs="Arial"/>
            <w:color w:val="ff7022"/>
            <w:sz w:val="20"/>
            <w:szCs w:val="20"/>
            <w:u w:val="none"/>
          </w:rPr>
          <w:t xml:space="preserve">+7 (495) 223-04-04</w:t>
        </w:r>
      </w:hyperlink>
      <w:r>
        <w:rPr>
          <w:rFonts w:ascii="Arial" w:hAnsi="Arial" w:eastAsia="Arial" w:cs="Arial"/>
          <w:color w:val="373c40"/>
          <w:sz w:val="20"/>
          <w:szCs w:val="20"/>
        </w:rPr>
        <w:t xml:space="preserve">, </w:t>
      </w:r>
      <w:hyperlink r:id="rId29" w:tooltip="Позвонить +7 (495) 241-61-01" w:history="1">
        <w:r>
          <w:rPr>
            <w:rStyle w:val="894"/>
            <w:rFonts w:ascii="Arial" w:hAnsi="Arial" w:eastAsia="Arial" w:cs="Arial"/>
            <w:color w:val="ff7022"/>
            <w:sz w:val="20"/>
            <w:szCs w:val="20"/>
            <w:u w:val="none"/>
          </w:rPr>
          <w:t xml:space="preserve">+7 (495) 241-61-01</w:t>
        </w:r>
      </w:hyperlink>
      <w:r>
        <w:rPr>
          <w:rFonts w:ascii="Arial" w:hAnsi="Arial" w:eastAsia="Arial" w:cs="Arial"/>
          <w:color w:val="373c40"/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1A06C83E">
      <w:pPr>
        <w:pStyle w:val="912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/>
        <w:rPr>
          <w:sz w:val="20"/>
          <w:szCs w:val="20"/>
        </w:rPr>
      </w:pPr>
      <w:r>
        <w:rPr>
          <w:sz w:val="20"/>
          <w:szCs w:val="20"/>
        </w:rPr>
      </w:r>
      <w:hyperlink r:id="rId30" w:tooltip="Telegram-чат для партнеров по «Альфа-Авто»" w:history="1">
        <w:r>
          <w:rPr>
            <w:rStyle w:val="894"/>
            <w:rFonts w:ascii="Arial" w:hAnsi="Arial" w:eastAsia="Arial" w:cs="Arial"/>
            <w:color w:val="274e92"/>
            <w:sz w:val="20"/>
            <w:szCs w:val="20"/>
            <w:u w:val="none"/>
          </w:rPr>
          <w:t xml:space="preserve">Telegram-чат для партнеров по «Альфа‑Авто»</w:t>
        </w:r>
      </w:hyperlink>
      <w:r>
        <w:rPr>
          <w:rFonts w:ascii="Arial" w:hAnsi="Arial" w:eastAsia="Arial" w:cs="Arial"/>
          <w:color w:val="373c40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58D6060F">
      <w:pPr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56CD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0FC3446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608497C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2D45089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1FBB15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16C5ED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5AA6A10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24256CD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2B42715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73F4EB7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24256CD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>
    <w:name w:val="Heading 1"/>
    <w:basedOn w:val="908"/>
    <w:next w:val="908"/>
    <w:link w:val="8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0">
    <w:name w:val="Heading 2"/>
    <w:basedOn w:val="908"/>
    <w:next w:val="908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3"/>
    <w:basedOn w:val="908"/>
    <w:next w:val="908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2">
    <w:name w:val="Heading 4"/>
    <w:basedOn w:val="908"/>
    <w:next w:val="908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908"/>
    <w:next w:val="908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908"/>
    <w:next w:val="908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908"/>
    <w:next w:val="908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908"/>
    <w:next w:val="908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908"/>
    <w:next w:val="908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character" w:styleId="859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0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1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2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3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4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908"/>
    <w:next w:val="908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>
    <w:name w:val="Title Char"/>
    <w:basedOn w:val="858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908"/>
    <w:next w:val="908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58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08"/>
    <w:next w:val="908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58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908"/>
    <w:next w:val="908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58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8">
    <w:name w:val="Subtle Emphasis"/>
    <w:basedOn w:val="8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858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8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85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>
    <w:name w:val="Header"/>
    <w:basedOn w:val="908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>
    <w:name w:val="Header Char"/>
    <w:basedOn w:val="858"/>
    <w:link w:val="883"/>
    <w:uiPriority w:val="99"/>
    <w:pPr>
      <w:pBdr/>
      <w:spacing/>
      <w:ind/>
    </w:pPr>
  </w:style>
  <w:style w:type="paragraph" w:styleId="885">
    <w:name w:val="Footer"/>
    <w:basedOn w:val="908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Footer Char"/>
    <w:basedOn w:val="858"/>
    <w:link w:val="885"/>
    <w:uiPriority w:val="99"/>
    <w:pPr>
      <w:pBdr/>
      <w:spacing/>
      <w:ind/>
    </w:pPr>
  </w:style>
  <w:style w:type="paragraph" w:styleId="887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8">
    <w:name w:val="footnote text"/>
    <w:basedOn w:val="908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858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858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858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>
    <w:name w:val="No Spacing"/>
    <w:basedOn w:val="908"/>
    <w:uiPriority w:val="1"/>
    <w:qFormat/>
    <w:pPr>
      <w:pBdr/>
      <w:spacing w:after="0" w:line="240" w:lineRule="auto"/>
      <w:ind/>
    </w:pPr>
  </w:style>
  <w:style w:type="paragraph" w:styleId="912">
    <w:name w:val="List Paragraph"/>
    <w:basedOn w:val="90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arus-soft.ru/press/events/397219/?sphrase_id=218104" TargetMode="External"/><Relationship Id="rId11" Type="http://schemas.openxmlformats.org/officeDocument/2006/relationships/hyperlink" Target="https://rarus-soft.ru/press/events/397218/?sphrase_id=218104" TargetMode="External"/><Relationship Id="rId12" Type="http://schemas.openxmlformats.org/officeDocument/2006/relationships/hyperlink" Target="https://rarus-soft.ru/press/events/394377/?sphrase_id=218104" TargetMode="External"/><Relationship Id="rId13" Type="http://schemas.openxmlformats.org/officeDocument/2006/relationships/hyperlink" Target="https://www.youtube.com/@AlfaAvto/videos" TargetMode="External"/><Relationship Id="rId14" Type="http://schemas.openxmlformats.org/officeDocument/2006/relationships/hyperlink" Target="https://youtube.com/playlist?list=PLCxkw0ZvwZaZwIoPAKVCpARJRDYXImCbk&amp;si=R1Hd0bJL8dhQBuJm" TargetMode="External"/><Relationship Id="rId15" Type="http://schemas.openxmlformats.org/officeDocument/2006/relationships/hyperlink" Target="https://youtube.com/playlist?list=PLCxkw0ZvwZaYfm_z9qkw5CSEYh2BmEEky&amp;si=mqF3-UQEWyk7SZwH" TargetMode="External"/><Relationship Id="rId16" Type="http://schemas.openxmlformats.org/officeDocument/2006/relationships/hyperlink" Target="https://rarus.ru/downloads/2444/aa6-metodicheskoe-posobie.pdf" TargetMode="External"/><Relationship Id="rId17" Type="http://schemas.openxmlformats.org/officeDocument/2006/relationships/hyperlink" Target="https://rarus.ru/downloads/2444/zhiznennyj-cikl-pp-alfa-avto-avtosalon-avtoservis-avtozapchasti-korp-redakciya-6.pdf" TargetMode="External"/><Relationship Id="rId18" Type="http://schemas.openxmlformats.org/officeDocument/2006/relationships/hyperlink" Target="https://rarus.ru/downloads/2444/metodicheskoe-posobie-alfa-avto-6.pdf" TargetMode="External"/><Relationship Id="rId19" Type="http://schemas.openxmlformats.org/officeDocument/2006/relationships/hyperlink" Target="https://rarus.ru/downloads/4399/" TargetMode="External"/><Relationship Id="rId20" Type="http://schemas.openxmlformats.org/officeDocument/2006/relationships/hyperlink" Target="https://rarus.ru/downloads/4399/" TargetMode="External"/><Relationship Id="rId21" Type="http://schemas.openxmlformats.org/officeDocument/2006/relationships/hyperlink" Target="https://rarus-soft.ru/press/expert-news/397416/" TargetMode="External"/><Relationship Id="rId22" Type="http://schemas.openxmlformats.org/officeDocument/2006/relationships/hyperlink" Target="https://learn.rarus.ru/courses/13466/" TargetMode="External"/><Relationship Id="rId23" Type="http://schemas.openxmlformats.org/officeDocument/2006/relationships/hyperlink" Target="https://learn.rarus.ru/course/1639/" TargetMode="External"/><Relationship Id="rId24" Type="http://schemas.openxmlformats.org/officeDocument/2006/relationships/hyperlink" Target="https://learn.rarus.ru/courses/14703/" TargetMode="External"/><Relationship Id="rId25" Type="http://schemas.openxmlformats.org/officeDocument/2006/relationships/hyperlink" Target="https://learn.rarus.ru/courses/11320/" TargetMode="External"/><Relationship Id="rId26" Type="http://schemas.openxmlformats.org/officeDocument/2006/relationships/hyperlink" Target="https://rarus.ru/support/rarus-solutions/article-tekhnicheskaya-podderzhka-resheniya-dlya-avtobiznesa-alfa-avto/" TargetMode="External"/><Relationship Id="rId27" Type="http://schemas.openxmlformats.org/officeDocument/2006/relationships/hyperlink" Target="mailto:alfa@rarus.ru" TargetMode="External"/><Relationship Id="rId28" Type="http://schemas.openxmlformats.org/officeDocument/2006/relationships/hyperlink" Target="tel:+74952230404" TargetMode="External"/><Relationship Id="rId29" Type="http://schemas.openxmlformats.org/officeDocument/2006/relationships/hyperlink" Target="tel:+74952416101" TargetMode="External"/><Relationship Id="rId30" Type="http://schemas.openxmlformats.org/officeDocument/2006/relationships/hyperlink" Target="https://t.me/alfa_avto_1s_raru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Акимов Павел (AKIPAV) (AKIPAV@rarus.ru)</cp:lastModifiedBy>
  <cp:revision>4</cp:revision>
  <dcterms:modified xsi:type="dcterms:W3CDTF">2026-04-17T08:33:05Z</dcterms:modified>
</cp:coreProperties>
</file>